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100471" w:rsidTr="00B50E2E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894298" w:rsidP="0089429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Biology</w:t>
            </w:r>
          </w:p>
        </w:tc>
      </w:tr>
      <w:tr w:rsidR="00100471" w:rsidTr="00B50E2E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Standard: B4B (readiness)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100471" w:rsidTr="00B50E2E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</w:pPr>
            <w:r>
              <w:rPr>
                <w:b/>
              </w:rPr>
              <w:t>Investigate</w:t>
            </w:r>
            <w:r>
              <w:t xml:space="preserve"> and </w:t>
            </w:r>
            <w:r>
              <w:rPr>
                <w:b/>
              </w:rPr>
              <w:t>explain</w:t>
            </w:r>
            <w:r>
              <w:t xml:space="preserve"> cellular processes, including homeostasis, energy conversions, transport of molecules, and synthesis of new molecules. and synthesis 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</w:pPr>
            <w:r>
              <w:t>Option one:(short answer)</w:t>
            </w:r>
          </w:p>
          <w:p w:rsidR="00100471" w:rsidRDefault="002424F6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009775" cy="2276475"/>
                  <wp:effectExtent l="0" t="0" r="0" b="0"/>
                  <wp:docPr id="10" name="image21.jpg" descr="images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s (2)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276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Explain the</w:t>
            </w:r>
            <w:r w:rsidR="00894298">
              <w:t xml:space="preserve"> different processes that occur</w:t>
            </w:r>
            <w:r>
              <w:t xml:space="preserve"> in the cell above.</w:t>
            </w:r>
          </w:p>
          <w:p w:rsidR="00100471" w:rsidRDefault="002424F6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</w:pPr>
            <w:r>
              <w:t>Diagram and label an image that represents how the cell membrane regulates homeostasis.</w:t>
            </w:r>
          </w:p>
          <w:p w:rsidR="00100471" w:rsidRDefault="002424F6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</w:pPr>
            <w:r>
              <w:t>Explain a step by step process of how proteins are made in a eukaryotic cell.</w:t>
            </w:r>
          </w:p>
          <w:p w:rsidR="00100471" w:rsidRDefault="002424F6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</w:pPr>
            <w:r>
              <w:t>Explain how and where energy is processed in a Eukaryotic cell.</w:t>
            </w:r>
          </w:p>
          <w:p w:rsidR="00100471" w:rsidRDefault="002424F6">
            <w:pPr>
              <w:widowControl w:val="0"/>
              <w:spacing w:line="240" w:lineRule="auto"/>
            </w:pPr>
            <w:r>
              <w:t>Option 2</w:t>
            </w:r>
            <w:proofErr w:type="gramStart"/>
            <w:r>
              <w:t>( more</w:t>
            </w:r>
            <w:proofErr w:type="gramEnd"/>
            <w:r>
              <w:t xml:space="preserve"> broken down needs something???)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</w:pPr>
            <w:r>
              <w:t>Match the cellular process with the product.</w:t>
            </w:r>
          </w:p>
          <w:p w:rsidR="00100471" w:rsidRDefault="002424F6">
            <w:pPr>
              <w:widowControl w:val="0"/>
              <w:spacing w:line="240" w:lineRule="auto"/>
            </w:pPr>
            <w:r>
              <w:t>1.Homeostasis</w:t>
            </w:r>
          </w:p>
          <w:p w:rsidR="00100471" w:rsidRDefault="002424F6">
            <w:pPr>
              <w:widowControl w:val="0"/>
              <w:spacing w:line="240" w:lineRule="auto"/>
            </w:pPr>
            <w:r>
              <w:t>2. Energy</w:t>
            </w:r>
          </w:p>
          <w:p w:rsidR="00100471" w:rsidRDefault="002424F6">
            <w:pPr>
              <w:widowControl w:val="0"/>
              <w:spacing w:line="240" w:lineRule="auto"/>
            </w:pPr>
            <w:r>
              <w:t>3. Protein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Osmosis                                    </w:t>
            </w:r>
          </w:p>
          <w:p w:rsidR="00100471" w:rsidRDefault="002424F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Protein Synthesis</w:t>
            </w:r>
          </w:p>
          <w:p w:rsidR="00100471" w:rsidRDefault="002424F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Cellular Respiration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</w:pPr>
            <w:r>
              <w:t>Option 3: (leaves out information but could have more questions added like this or with this concept)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</w:pPr>
            <w:proofErr w:type="gramStart"/>
            <w:r>
              <w:t>4..During</w:t>
            </w:r>
            <w:proofErr w:type="gramEnd"/>
            <w:r>
              <w:t xml:space="preserve"> lab over osmosis two students concluded different results for homeostasis. Which Conclusion is correct?</w:t>
            </w:r>
          </w:p>
          <w:p w:rsidR="00100471" w:rsidRDefault="002424F6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The cell membrane helps to regulate water movement in and out of the cell. This helps to maintain homeostasis. This was observed when the grape in a sugar solution shrank and in distilled water the grape swelled.</w:t>
            </w:r>
          </w:p>
          <w:p w:rsidR="00100471" w:rsidRDefault="002424F6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lastRenderedPageBreak/>
              <w:t>The cell membrane helps to regulate water and sugar movement in the cell. This helps to maintain homeostasis. This was observed when the grape in a sugar solution swelled and in distilled water the grape shrank.</w:t>
            </w:r>
          </w:p>
        </w:tc>
      </w:tr>
      <w:tr w:rsidR="00100471" w:rsidTr="00B50E2E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100471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100471" w:rsidTr="00B50E2E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100471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81338" cy="1801712"/>
                  <wp:effectExtent l="0" t="0" r="0" b="0"/>
                  <wp:docPr id="2" name="image8.gif" descr="diff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gif" descr="diff1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38" cy="1801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Which statement best describes what will happen in the model </w:t>
            </w:r>
            <w:proofErr w:type="gramStart"/>
            <w:r>
              <w:t>above.</w:t>
            </w:r>
            <w:proofErr w:type="gramEnd"/>
          </w:p>
          <w:p w:rsidR="00100471" w:rsidRDefault="002424F6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</w:pPr>
            <w:r>
              <w:t>The sugar will pass through the membrane creating a hypertonic solution.</w:t>
            </w:r>
          </w:p>
          <w:p w:rsidR="00100471" w:rsidRDefault="002424F6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</w:pPr>
            <w:r>
              <w:t xml:space="preserve">The water will pass through the membrane </w:t>
            </w:r>
            <w:proofErr w:type="gramStart"/>
            <w:r>
              <w:t>to  create</w:t>
            </w:r>
            <w:proofErr w:type="gramEnd"/>
            <w:r>
              <w:t xml:space="preserve"> an isotonic solution.</w:t>
            </w:r>
          </w:p>
          <w:p w:rsidR="00100471" w:rsidRDefault="002424F6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</w:pPr>
            <w:r>
              <w:t>The membrane is impermeable and the solution will not change.</w:t>
            </w:r>
          </w:p>
          <w:p w:rsidR="00100471" w:rsidRDefault="002424F6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</w:pPr>
            <w:r>
              <w:t>The water will pass through the membrane to create a hypotonic solution.</w:t>
            </w:r>
          </w:p>
          <w:p w:rsidR="00100471" w:rsidRDefault="00100471">
            <w:pPr>
              <w:widowControl w:val="0"/>
              <w:spacing w:line="240" w:lineRule="auto"/>
              <w:ind w:left="720"/>
            </w:pPr>
          </w:p>
          <w:p w:rsidR="00100471" w:rsidRDefault="00100471">
            <w:pPr>
              <w:widowControl w:val="0"/>
              <w:spacing w:line="240" w:lineRule="auto"/>
              <w:ind w:left="720"/>
            </w:pPr>
          </w:p>
          <w:p w:rsidR="00100471" w:rsidRDefault="00100471">
            <w:pPr>
              <w:widowControl w:val="0"/>
              <w:spacing w:line="240" w:lineRule="auto"/>
              <w:ind w:left="720"/>
            </w:pPr>
          </w:p>
          <w:p w:rsidR="00100471" w:rsidRDefault="00100471">
            <w:pPr>
              <w:widowControl w:val="0"/>
              <w:spacing w:line="240" w:lineRule="auto"/>
              <w:ind w:left="720"/>
            </w:pPr>
          </w:p>
          <w:p w:rsidR="00100471" w:rsidRDefault="00100471">
            <w:pPr>
              <w:widowControl w:val="0"/>
              <w:spacing w:line="240" w:lineRule="auto"/>
              <w:ind w:left="720"/>
            </w:pPr>
          </w:p>
          <w:p w:rsidR="00100471" w:rsidRDefault="00100471">
            <w:pPr>
              <w:widowControl w:val="0"/>
              <w:spacing w:line="240" w:lineRule="auto"/>
              <w:ind w:left="720"/>
            </w:pPr>
          </w:p>
          <w:p w:rsidR="00100471" w:rsidRDefault="002424F6">
            <w:pPr>
              <w:widowControl w:val="0"/>
              <w:spacing w:line="240" w:lineRule="auto"/>
              <w:ind w:left="630" w:hanging="180"/>
            </w:pPr>
            <w:r>
              <w:t>2. Select all potential organelles that are directly responsible for the creation of new molecules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Nucleus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Endoplasmic Reticulum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Ribosomes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Mitochondria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Vacuoles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Cell Membrane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Golgi Apparatus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Nucleolus</w:t>
            </w:r>
          </w:p>
          <w:p w:rsidR="00100471" w:rsidRDefault="002424F6">
            <w:pPr>
              <w:widowControl w:val="0"/>
              <w:numPr>
                <w:ilvl w:val="0"/>
                <w:numId w:val="10"/>
              </w:numPr>
              <w:spacing w:line="240" w:lineRule="auto"/>
              <w:ind w:left="1530"/>
              <w:contextualSpacing/>
            </w:pPr>
            <w:r>
              <w:t>Lysosomes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  <w:ind w:left="450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3529013" cy="2886075"/>
                  <wp:effectExtent l="0" t="0" r="0" b="0"/>
                  <wp:docPr id="3" name="image10.png" descr="7a2a51e2598ce9b58747b9cce87a2b6d387894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7a2a51e2598ce9b58747b9cce87a2b6d387894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013" cy="2886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0471" w:rsidRDefault="00100471">
            <w:pPr>
              <w:widowControl w:val="0"/>
              <w:spacing w:line="240" w:lineRule="auto"/>
              <w:ind w:left="450"/>
            </w:pPr>
          </w:p>
          <w:p w:rsidR="00100471" w:rsidRDefault="002424F6">
            <w:pPr>
              <w:widowControl w:val="0"/>
              <w:spacing w:line="240" w:lineRule="auto"/>
              <w:ind w:left="450"/>
            </w:pPr>
            <w:r>
              <w:t xml:space="preserve">3. Which organelle would be responsible for creating the ATP needed to move the potassium </w:t>
            </w:r>
            <w:proofErr w:type="gramStart"/>
            <w:r>
              <w:t>molecule.</w:t>
            </w:r>
            <w:proofErr w:type="gramEnd"/>
          </w:p>
          <w:p w:rsidR="00100471" w:rsidRDefault="002424F6">
            <w:pPr>
              <w:widowControl w:val="0"/>
              <w:numPr>
                <w:ilvl w:val="0"/>
                <w:numId w:val="6"/>
              </w:numPr>
              <w:spacing w:line="240" w:lineRule="auto"/>
              <w:ind w:left="1530"/>
              <w:contextualSpacing/>
            </w:pPr>
            <w:r>
              <w:t>Cell Membrane</w:t>
            </w:r>
          </w:p>
          <w:p w:rsidR="00100471" w:rsidRDefault="002424F6">
            <w:pPr>
              <w:widowControl w:val="0"/>
              <w:numPr>
                <w:ilvl w:val="0"/>
                <w:numId w:val="6"/>
              </w:numPr>
              <w:spacing w:line="240" w:lineRule="auto"/>
              <w:ind w:left="1530"/>
              <w:contextualSpacing/>
            </w:pPr>
            <w:r>
              <w:t>Nucleus</w:t>
            </w:r>
          </w:p>
          <w:p w:rsidR="00100471" w:rsidRDefault="002424F6">
            <w:pPr>
              <w:widowControl w:val="0"/>
              <w:numPr>
                <w:ilvl w:val="0"/>
                <w:numId w:val="6"/>
              </w:numPr>
              <w:spacing w:line="240" w:lineRule="auto"/>
              <w:ind w:left="1530"/>
              <w:contextualSpacing/>
            </w:pPr>
            <w:r>
              <w:t>Mitochondria</w:t>
            </w:r>
          </w:p>
          <w:p w:rsidR="00100471" w:rsidRDefault="002424F6">
            <w:pPr>
              <w:widowControl w:val="0"/>
              <w:numPr>
                <w:ilvl w:val="0"/>
                <w:numId w:val="6"/>
              </w:numPr>
              <w:spacing w:line="240" w:lineRule="auto"/>
              <w:ind w:left="1530"/>
              <w:contextualSpacing/>
            </w:pPr>
            <w:r>
              <w:t>Ribosomes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  <w:ind w:left="540"/>
            </w:pPr>
            <w:r>
              <w:t>4. Using the word bank fill out the chart below</w:t>
            </w:r>
          </w:p>
          <w:p w:rsidR="00100471" w:rsidRDefault="00100471">
            <w:pPr>
              <w:widowControl w:val="0"/>
              <w:spacing w:line="240" w:lineRule="auto"/>
              <w:ind w:left="540"/>
            </w:pPr>
          </w:p>
          <w:tbl>
            <w:tblPr>
              <w:tblStyle w:val="a"/>
              <w:tblW w:w="3773" w:type="dxa"/>
              <w:tblInd w:w="5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57"/>
              <w:gridCol w:w="1258"/>
              <w:gridCol w:w="1258"/>
            </w:tblGrid>
            <w:tr w:rsidR="00100471"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Photosynthesis</w:t>
                  </w: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Respiration</w:t>
                  </w:r>
                </w:p>
              </w:tc>
            </w:tr>
            <w:tr w:rsidR="00100471"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Where?</w:t>
                  </w: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</w:tr>
            <w:tr w:rsidR="00100471"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When</w:t>
                  </w: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</w:tr>
            <w:tr w:rsidR="00100471"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Reactant?</w:t>
                  </w: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</w:tr>
            <w:tr w:rsidR="00100471"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Product?</w:t>
                  </w: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</w:tr>
            <w:tr w:rsidR="00100471"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Energy Source</w:t>
                  </w: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</w:tr>
            <w:tr w:rsidR="00100471"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Energy Result</w:t>
                  </w: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100471">
                  <w:pPr>
                    <w:widowControl w:val="0"/>
                    <w:spacing w:line="240" w:lineRule="auto"/>
                  </w:pPr>
                </w:p>
              </w:tc>
            </w:tr>
          </w:tbl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100471">
              <w:tc>
                <w:tcPr>
                  <w:tcW w:w="43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Word Bank: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Chloroplast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Mitochondria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All the time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Presence of light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Glucose and Oxygen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Carbon Dioxide and water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 xml:space="preserve">Light 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Chemical Bonds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Energy stored</w:t>
                  </w:r>
                </w:p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t>Energy Released</w:t>
                  </w:r>
                </w:p>
              </w:tc>
            </w:tr>
          </w:tbl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</w:tc>
      </w:tr>
      <w:tr w:rsidR="00100471" w:rsidTr="00B50E2E">
        <w:trPr>
          <w:trHeight w:val="42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100471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100471">
            <w:pPr>
              <w:widowControl w:val="0"/>
              <w:spacing w:line="240" w:lineRule="auto"/>
            </w:pPr>
          </w:p>
        </w:tc>
      </w:tr>
    </w:tbl>
    <w:p w:rsidR="00100471" w:rsidRDefault="00100471"/>
    <w:p w:rsidR="00100471" w:rsidRDefault="00100471"/>
    <w:p w:rsidR="00100471" w:rsidRDefault="00100471"/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100471" w:rsidTr="00B50E2E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Standard: B9A (readiness)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100471" w:rsidTr="00B50E2E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</w:pPr>
            <w:r>
              <w:rPr>
                <w:b/>
              </w:rPr>
              <w:t>Compare</w:t>
            </w:r>
            <w:r>
              <w:t xml:space="preserve"> the structures and functions of different types of biomolecules including carbohydrates, lipids, proteins, and nucleic acids.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</w:pPr>
            <w:r>
              <w:t>Match the structure to the function</w:t>
            </w:r>
          </w:p>
          <w:tbl>
            <w:tblPr>
              <w:tblStyle w:val="a2"/>
              <w:tblW w:w="60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15"/>
              <w:gridCol w:w="2985"/>
            </w:tblGrid>
            <w:tr w:rsidR="00100471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rPr>
                      <w:noProof/>
                      <w:lang w:val="en-US"/>
                    </w:rPr>
                    <w:drawing>
                      <wp:inline distT="114300" distB="114300" distL="114300" distR="114300">
                        <wp:extent cx="1671638" cy="1396197"/>
                        <wp:effectExtent l="0" t="0" r="0" b="0"/>
                        <wp:docPr id="7" name="image18.png" descr="metallic-esters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8.png" descr="metallic-esters1.pn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1638" cy="139619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contextualSpacing/>
                  </w:pPr>
                  <w:r>
                    <w:t>Contains Genetic Information</w:t>
                  </w:r>
                </w:p>
              </w:tc>
            </w:tr>
            <w:tr w:rsidR="00100471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rPr>
                      <w:noProof/>
                      <w:lang w:val="en-US"/>
                    </w:rPr>
                    <w:drawing>
                      <wp:inline distT="114300" distB="114300" distL="114300" distR="114300">
                        <wp:extent cx="1771650" cy="1143000"/>
                        <wp:effectExtent l="0" t="0" r="0" b="0"/>
                        <wp:docPr id="6" name="image17.png" descr="361px-Chitobiose.svg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7.png" descr="361px-Chitobiose.svg.png"/>
                                <pic:cNvPicPr preferRelativeResize="0"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143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2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  <w:ind w:left="480"/>
                  </w:pPr>
                  <w:r>
                    <w:t xml:space="preserve">B. </w:t>
                  </w:r>
                  <w:r>
                    <w:rPr>
                      <w:rFonts w:ascii="Roboto" w:eastAsia="Roboto" w:hAnsi="Roboto" w:cs="Roboto"/>
                      <w:color w:val="222222"/>
                      <w:sz w:val="24"/>
                      <w:szCs w:val="24"/>
                      <w:highlight w:val="white"/>
                    </w:rPr>
                    <w:t>Storing energy, signaling, and acting as structural components of cell membranes</w:t>
                  </w:r>
                </w:p>
              </w:tc>
            </w:tr>
            <w:tr w:rsidR="00100471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rPr>
                      <w:noProof/>
                      <w:lang w:val="en-US"/>
                    </w:rPr>
                    <w:lastRenderedPageBreak/>
                    <w:drawing>
                      <wp:inline distT="114300" distB="114300" distL="114300" distR="114300">
                        <wp:extent cx="1709848" cy="1185863"/>
                        <wp:effectExtent l="0" t="0" r="0" b="0"/>
                        <wp:docPr id="9" name="image20.png" descr="Guanine_chemical_structure_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0.png" descr="Guanine_chemical_structure_2.png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9848" cy="118586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  <w:ind w:left="570"/>
                  </w:pPr>
                  <w:r>
                    <w:t xml:space="preserve">C. </w:t>
                  </w:r>
                  <w:r>
                    <w:rPr>
                      <w:rFonts w:ascii="Roboto" w:eastAsia="Roboto" w:hAnsi="Roboto" w:cs="Roboto"/>
                      <w:color w:val="222222"/>
                      <w:sz w:val="24"/>
                      <w:szCs w:val="24"/>
                      <w:highlight w:val="white"/>
                    </w:rPr>
                    <w:t>Providing energy and regulation of blood glucose</w:t>
                  </w:r>
                  <w:r>
                    <w:t>.</w:t>
                  </w:r>
                </w:p>
              </w:tc>
            </w:tr>
            <w:tr w:rsidR="00100471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</w:pPr>
                  <w:r>
                    <w:rPr>
                      <w:noProof/>
                      <w:lang w:val="en-US"/>
                    </w:rPr>
                    <w:drawing>
                      <wp:inline distT="114300" distB="114300" distL="114300" distR="114300">
                        <wp:extent cx="1719263" cy="961308"/>
                        <wp:effectExtent l="0" t="0" r="0" b="0"/>
                        <wp:docPr id="1" name="image7.jpg" descr="Adenosine-5-Monophosphoric_Acid_or_AMP_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jpg" descr="Adenosine-5-Monophosphoric_Acid_or_AMP_.jpg"/>
                                <pic:cNvPicPr preferRelativeResize="0"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263" cy="96130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4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0471" w:rsidRDefault="002424F6">
                  <w:pPr>
                    <w:widowControl w:val="0"/>
                    <w:spacing w:line="240" w:lineRule="auto"/>
                    <w:ind w:left="570" w:hanging="90"/>
                  </w:pPr>
                  <w:proofErr w:type="spellStart"/>
                  <w:r>
                    <w:t>D.</w:t>
                  </w:r>
                  <w:r>
                    <w:rPr>
                      <w:rFonts w:ascii="Roboto" w:eastAsia="Roboto" w:hAnsi="Roboto" w:cs="Roboto"/>
                      <w:color w:val="222222"/>
                      <w:sz w:val="24"/>
                      <w:szCs w:val="24"/>
                      <w:highlight w:val="white"/>
                    </w:rPr>
                    <w:t>structure</w:t>
                  </w:r>
                  <w:proofErr w:type="spellEnd"/>
                  <w:r>
                    <w:rPr>
                      <w:rFonts w:ascii="Roboto" w:eastAsia="Roboto" w:hAnsi="Roboto" w:cs="Roboto"/>
                      <w:color w:val="222222"/>
                      <w:sz w:val="24"/>
                      <w:szCs w:val="24"/>
                      <w:highlight w:val="white"/>
                    </w:rPr>
                    <w:t>, function, and regulation of the body's tissues and organs</w:t>
                  </w:r>
                </w:p>
              </w:tc>
            </w:tr>
          </w:tbl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</w:tc>
      </w:tr>
      <w:tr w:rsidR="00100471" w:rsidTr="00B50E2E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100471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2424F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100471" w:rsidTr="00B50E2E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100471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</w:pPr>
            <w:r>
              <w:t>Select all the elements found in common in all four biomolecules.</w:t>
            </w:r>
          </w:p>
          <w:p w:rsidR="00100471" w:rsidRDefault="002424F6">
            <w:pPr>
              <w:widowControl w:val="0"/>
              <w:numPr>
                <w:ilvl w:val="1"/>
                <w:numId w:val="8"/>
              </w:numPr>
              <w:spacing w:line="240" w:lineRule="auto"/>
              <w:contextualSpacing/>
            </w:pPr>
            <w:r>
              <w:t>Nitrogen</w:t>
            </w:r>
          </w:p>
          <w:p w:rsidR="00100471" w:rsidRDefault="002424F6">
            <w:pPr>
              <w:widowControl w:val="0"/>
              <w:numPr>
                <w:ilvl w:val="1"/>
                <w:numId w:val="8"/>
              </w:numPr>
              <w:spacing w:line="240" w:lineRule="auto"/>
              <w:contextualSpacing/>
            </w:pPr>
            <w:r>
              <w:t>Carbon</w:t>
            </w:r>
          </w:p>
          <w:p w:rsidR="00100471" w:rsidRDefault="002424F6">
            <w:pPr>
              <w:widowControl w:val="0"/>
              <w:numPr>
                <w:ilvl w:val="1"/>
                <w:numId w:val="8"/>
              </w:numPr>
              <w:spacing w:line="240" w:lineRule="auto"/>
              <w:contextualSpacing/>
            </w:pPr>
            <w:r>
              <w:t>Hydrogen</w:t>
            </w:r>
          </w:p>
          <w:p w:rsidR="00100471" w:rsidRDefault="002424F6">
            <w:pPr>
              <w:widowControl w:val="0"/>
              <w:numPr>
                <w:ilvl w:val="1"/>
                <w:numId w:val="8"/>
              </w:numPr>
              <w:spacing w:line="240" w:lineRule="auto"/>
              <w:contextualSpacing/>
            </w:pPr>
            <w:r>
              <w:t>Chlorine</w:t>
            </w:r>
          </w:p>
          <w:p w:rsidR="00100471" w:rsidRDefault="002424F6">
            <w:pPr>
              <w:widowControl w:val="0"/>
              <w:numPr>
                <w:ilvl w:val="1"/>
                <w:numId w:val="8"/>
              </w:numPr>
              <w:spacing w:line="240" w:lineRule="auto"/>
              <w:contextualSpacing/>
            </w:pPr>
            <w:r>
              <w:t>Oxygen</w:t>
            </w:r>
          </w:p>
          <w:p w:rsidR="00100471" w:rsidRDefault="002424F6">
            <w:pPr>
              <w:widowControl w:val="0"/>
              <w:numPr>
                <w:ilvl w:val="1"/>
                <w:numId w:val="8"/>
              </w:numPr>
              <w:spacing w:line="240" w:lineRule="auto"/>
              <w:contextualSpacing/>
            </w:pPr>
            <w:r>
              <w:t>Phosphorus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  <w:ind w:left="720" w:hanging="270"/>
            </w:pPr>
            <w:r>
              <w:t>2. Body Builders who need to build muscle must increase which biomolecule in their diet?</w:t>
            </w:r>
          </w:p>
          <w:p w:rsidR="00100471" w:rsidRDefault="002424F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Carbohydrates</w:t>
            </w:r>
          </w:p>
          <w:p w:rsidR="00100471" w:rsidRDefault="002424F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Protein</w:t>
            </w:r>
          </w:p>
          <w:p w:rsidR="00100471" w:rsidRDefault="002424F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Lipids</w:t>
            </w:r>
          </w:p>
          <w:p w:rsidR="00100471" w:rsidRDefault="002424F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Nucleic Acid</w:t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  <w:ind w:left="720" w:hanging="90"/>
            </w:pPr>
            <w:r>
              <w:t>3. Which Biomolecule plays an important role on organisms who live in cold harsh environments?</w:t>
            </w:r>
          </w:p>
          <w:p w:rsidR="00100471" w:rsidRDefault="002424F6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04123" cy="1100138"/>
                  <wp:effectExtent l="0" t="0" r="0" b="0"/>
                  <wp:docPr id="11" name="image22.jpg" descr="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download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123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0471" w:rsidRDefault="002424F6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2243138" cy="2361677"/>
                  <wp:effectExtent l="0" t="0" r="0" b="0"/>
                  <wp:docPr id="8" name="image19.jpg" descr="ribose_structural_model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ribose_structural_model (2)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38" cy="2361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100471">
            <w:pPr>
              <w:widowControl w:val="0"/>
              <w:spacing w:line="240" w:lineRule="auto"/>
            </w:pPr>
          </w:p>
          <w:p w:rsidR="00100471" w:rsidRDefault="002424F6">
            <w:pPr>
              <w:widowControl w:val="0"/>
              <w:spacing w:line="240" w:lineRule="auto"/>
              <w:ind w:left="1170"/>
            </w:pPr>
            <w:r>
              <w:t xml:space="preserve">c.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102974" cy="1462154"/>
                  <wp:effectExtent l="0" t="0" r="0" b="0"/>
                  <wp:docPr id="4" name="image15.png" descr="Guanine_chemical_structure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Guanine_chemical_structure_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974" cy="1462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0471" w:rsidRDefault="002424F6">
            <w:pPr>
              <w:widowControl w:val="0"/>
              <w:spacing w:line="240" w:lineRule="auto"/>
              <w:ind w:left="1170"/>
            </w:pPr>
            <w:r>
              <w:t xml:space="preserve">d.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960099" cy="2254114"/>
                  <wp:effectExtent l="0" t="0" r="0" b="0"/>
                  <wp:docPr id="5" name="image16.png" descr="220px-DC_chemical_structu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220px-DC_chemical_structure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099" cy="22541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0471" w:rsidRDefault="00100471">
            <w:pPr>
              <w:widowControl w:val="0"/>
              <w:spacing w:line="240" w:lineRule="auto"/>
            </w:pPr>
          </w:p>
        </w:tc>
      </w:tr>
    </w:tbl>
    <w:p w:rsidR="00100471" w:rsidRDefault="00100471" w:rsidP="00B34679">
      <w:bookmarkStart w:id="0" w:name="_GoBack"/>
      <w:bookmarkEnd w:id="0"/>
    </w:p>
    <w:sectPr w:rsidR="00100471" w:rsidSect="00B50E2E">
      <w:headerReference w:type="default" r:id="rId20"/>
      <w:footerReference w:type="default" r:id="rId21"/>
      <w:headerReference w:type="first" r:id="rId22"/>
      <w:pgSz w:w="12240" w:h="15840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F2" w:rsidRDefault="004660F2">
      <w:pPr>
        <w:spacing w:line="240" w:lineRule="auto"/>
      </w:pPr>
      <w:r>
        <w:separator/>
      </w:r>
    </w:p>
  </w:endnote>
  <w:endnote w:type="continuationSeparator" w:id="0">
    <w:p w:rsidR="004660F2" w:rsidRDefault="00466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2E" w:rsidRPr="00A740BE" w:rsidRDefault="00B50E2E" w:rsidP="00B50E2E">
    <w:pPr>
      <w:jc w:val="right"/>
    </w:pPr>
    <w:r>
      <w:pict>
        <v:rect id="_x0000_i1026" style="width:468pt;height:1pt" o:hralign="center" o:hrstd="t" o:hr="t" fillcolor="#a0a0a0" stroked="f"/>
      </w:pict>
    </w:r>
  </w:p>
  <w:p w:rsidR="00B50E2E" w:rsidRPr="00722CB9" w:rsidRDefault="00B50E2E" w:rsidP="00B50E2E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B50E2E" w:rsidRPr="00722CB9" w:rsidRDefault="00B50E2E" w:rsidP="00B50E2E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B50E2E" w:rsidRPr="00B50E2E" w:rsidRDefault="00B50E2E" w:rsidP="00B50E2E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B34679">
      <w:rPr>
        <w:bCs/>
        <w:noProof/>
        <w:color w:val="A6A6A6" w:themeColor="background1" w:themeShade="A6"/>
        <w:sz w:val="17"/>
        <w:szCs w:val="17"/>
      </w:rPr>
      <w:t>6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B34679">
      <w:rPr>
        <w:bCs/>
        <w:noProof/>
        <w:color w:val="A6A6A6" w:themeColor="background1" w:themeShade="A6"/>
        <w:sz w:val="17"/>
        <w:szCs w:val="17"/>
      </w:rPr>
      <w:t>6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F2" w:rsidRDefault="004660F2">
      <w:pPr>
        <w:spacing w:line="240" w:lineRule="auto"/>
      </w:pPr>
      <w:r>
        <w:separator/>
      </w:r>
    </w:p>
  </w:footnote>
  <w:footnote w:type="continuationSeparator" w:id="0">
    <w:p w:rsidR="004660F2" w:rsidRDefault="00466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71" w:rsidRDefault="00100471">
    <w:pPr>
      <w:jc w:val="center"/>
      <w:rPr>
        <w:b/>
        <w:sz w:val="28"/>
        <w:szCs w:val="28"/>
      </w:rPr>
    </w:pPr>
  </w:p>
  <w:p w:rsidR="00100471" w:rsidRDefault="00100471">
    <w:pPr>
      <w:numPr>
        <w:ilvl w:val="1"/>
        <w:numId w:val="1"/>
      </w:numPr>
      <w:contextualSpacing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71" w:rsidRDefault="00100471">
    <w:pPr>
      <w:rPr>
        <w:b/>
      </w:rPr>
    </w:pPr>
  </w:p>
  <w:p w:rsidR="00B50E2E" w:rsidRDefault="00B50E2E" w:rsidP="00B50E2E">
    <w:pPr>
      <w:pStyle w:val="Head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5"/>
      <w:gridCol w:w="5411"/>
    </w:tblGrid>
    <w:tr w:rsidR="00B50E2E" w:rsidTr="00634BE2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B50E2E" w:rsidRDefault="00B50E2E" w:rsidP="00B50E2E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C176F2A" wp14:editId="0A109207">
                <wp:extent cx="878543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B50E2E" w:rsidRPr="00722CB9" w:rsidRDefault="00B50E2E" w:rsidP="00B34679">
          <w:pPr>
            <w:jc w:val="right"/>
            <w:rPr>
              <w:noProof/>
              <w:color w:val="A6A6A6" w:themeColor="background1" w:themeShade="A6"/>
            </w:rPr>
          </w:pPr>
          <w:r w:rsidRPr="00722CB9">
            <w:rPr>
              <w:noProof/>
              <w:color w:val="A6A6A6" w:themeColor="background1" w:themeShade="A6"/>
            </w:rPr>
            <w:t xml:space="preserve">Item Bank </w:t>
          </w:r>
          <w:r w:rsidR="00B34679">
            <w:rPr>
              <w:noProof/>
              <w:color w:val="A6A6A6" w:themeColor="background1" w:themeShade="A6"/>
            </w:rPr>
            <w:t>HS Biology</w:t>
          </w:r>
        </w:p>
      </w:tc>
    </w:tr>
  </w:tbl>
  <w:p w:rsidR="00B50E2E" w:rsidRDefault="00B50E2E" w:rsidP="00B50E2E">
    <w:pPr>
      <w:jc w:val="right"/>
    </w:pPr>
    <w:r>
      <w:pict>
        <v:rect id="_x0000_i1025" style="width:468pt;height:1pt" o:hralign="center" o:hrstd="t" o:hr="t" fillcolor="#a0a0a0" stroked="f"/>
      </w:pict>
    </w:r>
  </w:p>
  <w:p w:rsidR="00B50E2E" w:rsidRDefault="00B50E2E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449"/>
    <w:multiLevelType w:val="multilevel"/>
    <w:tmpl w:val="18ACE7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F4D74"/>
    <w:multiLevelType w:val="multilevel"/>
    <w:tmpl w:val="672A40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95254"/>
    <w:multiLevelType w:val="multilevel"/>
    <w:tmpl w:val="5CCC74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87305B"/>
    <w:multiLevelType w:val="multilevel"/>
    <w:tmpl w:val="A2C04E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C2334F"/>
    <w:multiLevelType w:val="multilevel"/>
    <w:tmpl w:val="4D90E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BE7A71"/>
    <w:multiLevelType w:val="multilevel"/>
    <w:tmpl w:val="41584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6C0E80"/>
    <w:multiLevelType w:val="multilevel"/>
    <w:tmpl w:val="FD60DB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F737C8F"/>
    <w:multiLevelType w:val="multilevel"/>
    <w:tmpl w:val="AC4A05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8F5CAE"/>
    <w:multiLevelType w:val="multilevel"/>
    <w:tmpl w:val="71C28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E0733C"/>
    <w:multiLevelType w:val="multilevel"/>
    <w:tmpl w:val="176E53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431739"/>
    <w:multiLevelType w:val="multilevel"/>
    <w:tmpl w:val="1652A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471"/>
    <w:rsid w:val="00100471"/>
    <w:rsid w:val="002424F6"/>
    <w:rsid w:val="004660F2"/>
    <w:rsid w:val="00894298"/>
    <w:rsid w:val="00B34679"/>
    <w:rsid w:val="00B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25EA1-92D5-4974-B525-F87C1FC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2E"/>
  </w:style>
  <w:style w:type="paragraph" w:styleId="Footer">
    <w:name w:val="footer"/>
    <w:basedOn w:val="Normal"/>
    <w:link w:val="FooterChar"/>
    <w:uiPriority w:val="99"/>
    <w:unhideWhenUsed/>
    <w:rsid w:val="00B5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2E"/>
  </w:style>
  <w:style w:type="table" w:styleId="TableGrid">
    <w:name w:val="Table Grid"/>
    <w:basedOn w:val="TableNormal"/>
    <w:uiPriority w:val="39"/>
    <w:rsid w:val="00B50E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Science</x_x0020_Subject>
    <x_x0020_Catagory xmlns="15d20a1b-1783-42b3-bf43-b63c65b9212a">Assessments</x_x0020_Catagory>
    <x_x0020_Grade xmlns="15d20a1b-1783-42b3-bf43-b63c65b9212a">HS</x_x0020_Gra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E3E06-FF58-45BF-A925-8D3CF3DF7BA2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customXml/itemProps2.xml><?xml version="1.0" encoding="utf-8"?>
<ds:datastoreItem xmlns:ds="http://schemas.openxmlformats.org/officeDocument/2006/customXml" ds:itemID="{B59B1C64-8217-4538-A6B4-20FBC5384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A4BEA-5FDB-4B4C-8685-52D21C00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4</cp:revision>
  <dcterms:created xsi:type="dcterms:W3CDTF">2017-08-17T21:49:00Z</dcterms:created>
  <dcterms:modified xsi:type="dcterms:W3CDTF">2018-05-10T18:41:00Z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